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4" w:line="295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24</w:t>
      </w:r>
    </w:p>
    <w:p>
      <w:pPr>
        <w:tabs>
          <w:tab w:val="left" w:pos="10394"/>
        </w:tabs>
        <w:spacing w:line="295" w:lineRule="exact"/>
        <w:ind w:left="1245"/>
        <w:rPr>
          <w:i/>
          <w:sz w:val="26"/>
        </w:rPr>
      </w:pP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08/6/2026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14/6/2026</w:t>
      </w:r>
    </w:p>
    <w:p>
      <w:pPr>
        <w:spacing w:before="2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1555114</wp:posOffset>
                </wp:positionH>
                <wp:positionV relativeFrom="paragraph">
                  <wp:posOffset>68723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449997pt;margin-top:5.411311pt;width:124.1pt;height:.1pt;mso-position-horizontal-relative:page;mso-position-vertical-relative:paragraph;z-index:-15728640;mso-wrap-distance-left:0;mso-wrap-distance-right:0" id="docshape1" coordorigin="2449,108" coordsize="2482,0" path="m2449,108l4931,10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7630159</wp:posOffset>
                </wp:positionH>
                <wp:positionV relativeFrom="paragraph">
                  <wp:posOffset>68088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0.799988pt;margin-top:5.361311pt;width:124.1pt;height:.1pt;mso-position-horizontal-relative:page;mso-position-vertical-relative:paragraph;z-index:-15728128;mso-wrap-distance-left:0;mso-wrap-distance-right:0" id="docshape2" coordorigin="12016,107" coordsize="2482,0" path="m12016,107l14498,1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rPr>
          <w:i/>
          <w:sz w:val="20"/>
        </w:rPr>
      </w:pPr>
    </w:p>
    <w:p>
      <w:pPr>
        <w:spacing w:before="30" w:after="1"/>
        <w:rPr>
          <w:i/>
          <w:sz w:val="20"/>
          <w:lang w:val="en-US"/>
        </w:rPr>
      </w:pP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Lịch làm việc của Thường trực HĐND, Lãnh đạo UBND phường Quang Trung</w:t>
      </w: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Tuần thứ </w:t>
      </w:r>
      <w:r>
        <w:rPr>
          <w:b/>
          <w:sz w:val="28"/>
          <w:szCs w:val="28"/>
          <w:lang w:val="en-US"/>
        </w:rPr>
        <w:t>24</w:t>
      </w:r>
      <w:r>
        <w:rPr>
          <w:b/>
          <w:sz w:val="28"/>
          <w:szCs w:val="28"/>
          <w:lang w:val="vi-VN"/>
        </w:rPr>
        <w:t xml:space="preserve">, năm 2026 (Từ ngày </w:t>
      </w:r>
      <w:r>
        <w:rPr>
          <w:b/>
          <w:sz w:val="28"/>
          <w:szCs w:val="28"/>
          <w:lang w:val="en-US"/>
        </w:rPr>
        <w:t>08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vi-VN"/>
        </w:rPr>
        <w:t xml:space="preserve">/2026 đến ngày </w:t>
      </w:r>
      <w:r>
        <w:rPr>
          <w:b/>
          <w:sz w:val="28"/>
          <w:szCs w:val="28"/>
          <w:lang w:val="en-US"/>
        </w:rPr>
        <w:t>14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  <w:lang w:val="en-US"/>
        </w:rPr>
        <w:t>6</w:t>
      </w:r>
      <w:bookmarkStart w:id="0" w:name="_GoBack"/>
      <w:bookmarkEnd w:id="0"/>
      <w:r>
        <w:rPr>
          <w:b/>
          <w:sz w:val="28"/>
          <w:szCs w:val="28"/>
          <w:lang w:val="vi-VN"/>
        </w:rPr>
        <w:t>/2026)</w:t>
      </w:r>
    </w:p>
    <w:p>
      <w:pPr>
        <w:spacing w:before="30" w:after="1"/>
        <w:rPr>
          <w:sz w:val="20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506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356" w:type="dxa"/>
          </w:tcPr>
          <w:p>
            <w:pPr>
              <w:pStyle w:val="TableParagraph"/>
              <w:spacing w:before="102"/>
              <w:ind w:left="14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661" w:type="dxa"/>
          </w:tcPr>
          <w:p>
            <w:pPr>
              <w:pStyle w:val="TableParagraph"/>
              <w:spacing w:before="10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08/6/2026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right="63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Sáng </w:t>
            </w:r>
            <w:r>
              <w:rPr>
                <w:spacing w:val="-2"/>
                <w:sz w:val="26"/>
              </w:rPr>
              <w:t>09h15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cáo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giải quyết khó khăn vướng mắc dự án cấp nước Quy mô lớn trên địa bàn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981"/>
                <w:tab w:val="left" w:pos="1579"/>
                <w:tab w:val="left" w:pos="2021"/>
              </w:tabs>
              <w:spacing w:before="143"/>
              <w:ind w:left="108" w:right="40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số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1, </w:t>
            </w:r>
            <w:r>
              <w:rPr>
                <w:sz w:val="26"/>
              </w:rPr>
              <w:t>tầng 3, UBND tỉnh</w:t>
            </w:r>
          </w:p>
        </w:tc>
      </w:tr>
      <w:tr>
        <w:trPr>
          <w:trHeight w:val="1281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3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Bảng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tỉnh Thanh Hóa</w:t>
            </w:r>
          </w:p>
        </w:tc>
        <w:tc>
          <w:tcPr>
            <w:tcW w:w="2818" w:type="dxa"/>
          </w:tcPr>
          <w:p>
            <w:pPr>
              <w:pStyle w:val="TableParagraph"/>
              <w:spacing w:before="184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8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84"/>
              <w:ind w:left="108" w:right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Phòng họp 1, tầng 3, Trụ sở UBND </w:t>
            </w:r>
            <w:r>
              <w:rPr>
                <w:spacing w:val="-4"/>
                <w:sz w:val="26"/>
              </w:rPr>
              <w:t>tỉnh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09/6/2026</w:t>
            </w:r>
          </w:p>
        </w:tc>
        <w:tc>
          <w:tcPr>
            <w:tcW w:w="1356" w:type="dxa"/>
          </w:tcPr>
          <w:p>
            <w:pPr>
              <w:pStyle w:val="TableParagraph"/>
              <w:spacing w:line="291" w:lineRule="exact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hành Đảng bộ tỉnh (khóa XX) mở rộng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0"/>
              </w:tabs>
              <w:spacing w:before="141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HN</w:t>
            </w:r>
          </w:p>
          <w:p>
            <w:pPr>
              <w:pStyle w:val="TableParagraph"/>
              <w:spacing w:line="298" w:lineRule="exact"/>
              <w:ind w:right="648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368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14h30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Đi thực địa các dụ án có khó khăn vướng mắc trên địa bàn</w:t>
            </w:r>
          </w:p>
        </w:tc>
        <w:tc>
          <w:tcPr>
            <w:tcW w:w="2818" w:type="dxa"/>
          </w:tcPr>
          <w:p>
            <w:pPr>
              <w:pStyle w:val="TableParagraph"/>
              <w:spacing w:before="228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26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68" w:type="dxa"/>
          </w:tcPr>
          <w:p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án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10/6/2026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661" w:type="dxa"/>
          </w:tcPr>
          <w:p>
            <w:pPr>
              <w:pStyle w:val="TableParagraph"/>
              <w:ind w:left="52" w:right="34"/>
              <w:rPr>
                <w:sz w:val="26"/>
              </w:rPr>
            </w:pPr>
            <w:r>
              <w:rPr>
                <w:sz w:val="26"/>
              </w:rPr>
              <w:t>Làm việc với Đoàn công tác của đồng chí Bí thư Tỉnh ủy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4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Lâm 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chương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trình của Đoàn công tác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Dự Lễ Tuyên thệ Chiến sỹ mới năm 2026 của Sư đoàn 390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Phạm Ngọc Thắng –PCT HĐND phường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Trị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293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Lữ đoàn 390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Dự Lễ Tuyên thệ Chiến sỹ mới năm 2026 của Lữ đoàn 368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490"/>
              <w:rPr>
                <w:sz w:val="26"/>
              </w:rPr>
            </w:pPr>
            <w:r>
              <w:rPr>
                <w:sz w:val="26"/>
              </w:rPr>
              <w:t>Đ/c Trịnh Quốc Đạt PCT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Lữ đoàn 368</w:t>
            </w:r>
          </w:p>
        </w:tc>
      </w:tr>
    </w:tbl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11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52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đ.c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Trị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ind w:left="52" w:right="40"/>
              <w:jc w:val="both"/>
              <w:rPr>
                <w:sz w:val="26"/>
              </w:rPr>
            </w:pPr>
            <w:r>
              <w:rPr>
                <w:sz w:val="26"/>
              </w:rPr>
              <w:t>Làm việc với Điện lực Bỉm Sơn, hộ dân tổ dân phố 12 Bắc Sơn, phường Quang Trung về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lưới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trước</w:t>
            </w:r>
          </w:p>
          <w:p>
            <w:pPr>
              <w:pStyle w:val="TableParagraph"/>
              <w:spacing w:line="286" w:lineRule="exact"/>
              <w:ind w:left="52"/>
              <w:jc w:val="both"/>
              <w:rPr>
                <w:sz w:val="26"/>
              </w:rPr>
            </w:pPr>
            <w:r>
              <w:rPr>
                <w:sz w:val="26"/>
              </w:rPr>
              <w:t>mùa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bão.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right="490"/>
              <w:rPr>
                <w:sz w:val="26"/>
              </w:rPr>
            </w:pPr>
            <w:r>
              <w:rPr>
                <w:sz w:val="26"/>
              </w:rPr>
              <w:t>Đ/c Trịnh Quốc Đạt 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KTHTĐT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7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15h00</w:t>
            </w:r>
          </w:p>
        </w:tc>
        <w:tc>
          <w:tcPr>
            <w:tcW w:w="4661" w:type="dxa"/>
          </w:tcPr>
          <w:p>
            <w:pPr>
              <w:pStyle w:val="TableParagraph"/>
              <w:ind w:left="110" w:right="38"/>
              <w:jc w:val="both"/>
              <w:rPr>
                <w:sz w:val="26"/>
              </w:rPr>
            </w:pPr>
            <w:r>
              <w:rPr>
                <w:sz w:val="26"/>
              </w:rPr>
              <w:t>Hòa giải tranh chấp đất đai theo đơn đề nghị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Khoa,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thường trú: Tổ dân phố 3 Bắc Sơn, phường Quang Trung, tỉnh Thanh Hóa (địa chỉ thửa đất: Tổ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Trung)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490"/>
              <w:rPr>
                <w:sz w:val="26"/>
              </w:rPr>
            </w:pPr>
            <w:r>
              <w:rPr>
                <w:sz w:val="26"/>
              </w:rPr>
              <w:t>Đ/c Trịnh Quốc Đạt 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KTHTĐT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11/6/2026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4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Lâm 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mồ</w:t>
            </w:r>
            <w:r>
              <w:rPr>
                <w:spacing w:val="-5"/>
                <w:sz w:val="26"/>
              </w:rPr>
              <w:t xml:space="preserve"> côi</w:t>
            </w:r>
          </w:p>
        </w:tc>
        <w:tc>
          <w:tcPr>
            <w:tcW w:w="2818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Trị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Thắng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Ủy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MTTQ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96"/>
                <w:tab w:val="left" w:pos="1840"/>
              </w:tabs>
              <w:ind w:left="108" w:right="41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HN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 xml:space="preserve">HN Đánh giá xếp loại cán bộ quản lý quý </w:t>
            </w:r>
            <w:r>
              <w:rPr>
                <w:spacing w:val="-2"/>
                <w:sz w:val="26"/>
              </w:rPr>
              <w:t>02/2026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17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12/6/2026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lệ giữa năm 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490"/>
              <w:rPr>
                <w:sz w:val="26"/>
              </w:rPr>
            </w:pPr>
            <w:r>
              <w:rPr>
                <w:sz w:val="26"/>
              </w:rPr>
              <w:t>Đ/c Trịnh Quốc Đạt 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NVH Tổ dân phố 2 Ngọc Trạo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lệ giữa năm 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Thắng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phố 12 Ngọc Trạo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left="107" w:right="589"/>
              <w:rPr>
                <w:sz w:val="26"/>
              </w:rPr>
            </w:pPr>
            <w:r>
              <w:rPr>
                <w:spacing w:val="-4"/>
                <w:sz w:val="26"/>
              </w:rPr>
              <w:t>Sáng 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89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NVH Tổ dân phố 2 Phú Sơn</w:t>
            </w:r>
          </w:p>
        </w:tc>
      </w:tr>
    </w:tbl>
    <w:p>
      <w:pPr>
        <w:pStyle w:val="TableParagraph"/>
        <w:rPr>
          <w:sz w:val="26"/>
        </w:rPr>
        <w:sectPr>
          <w:pgSz w:w="16850" w:h="11910" w:orient="landscape"/>
          <w:pgMar w:top="8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1195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giải quyết khiếu nại</w:t>
            </w:r>
          </w:p>
        </w:tc>
        <w:tc>
          <w:tcPr>
            <w:tcW w:w="2818" w:type="dxa"/>
          </w:tcPr>
          <w:p>
            <w:pPr>
              <w:pStyle w:val="TableParagraph"/>
              <w:ind w:right="490"/>
              <w:rPr>
                <w:sz w:val="26"/>
              </w:rPr>
            </w:pPr>
            <w:r>
              <w:rPr>
                <w:sz w:val="26"/>
              </w:rPr>
              <w:t>Đ/c Mai Đình Lâm 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Triển khai lấy ý kiến nhân dân về việc sắp xếp Tổ dân phố.</w:t>
            </w:r>
          </w:p>
        </w:tc>
        <w:tc>
          <w:tcPr>
            <w:tcW w:w="2818" w:type="dxa"/>
          </w:tcPr>
          <w:p>
            <w:pPr>
              <w:pStyle w:val="TableParagraph"/>
              <w:ind w:right="490"/>
              <w:rPr>
                <w:sz w:val="26"/>
              </w:rPr>
            </w:pPr>
            <w:r>
              <w:rPr>
                <w:sz w:val="26"/>
              </w:rPr>
              <w:t>Đ/c Mai Đình Lâm 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 w:right="41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Trung tâm HN phường 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7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ind w:left="110" w:right="36"/>
              <w:jc w:val="both"/>
              <w:rPr>
                <w:sz w:val="26"/>
              </w:rPr>
            </w:pPr>
            <w:r>
              <w:rPr>
                <w:sz w:val="26"/>
              </w:rPr>
              <w:t>Dự hội nghị trực tuyến thông qua Dự thảo báo cáo kết quả kiểm tra lãnh đạo, chỉ đạo và tổ chức thực hiện chính quyền địa phương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cấp;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số;</w:t>
            </w:r>
          </w:p>
          <w:p>
            <w:pPr>
              <w:pStyle w:val="TableParagraph"/>
              <w:spacing w:line="298" w:lineRule="exact"/>
              <w:ind w:left="110" w:right="36"/>
              <w:jc w:val="both"/>
              <w:rPr>
                <w:sz w:val="26"/>
              </w:rPr>
            </w:pPr>
            <w:r>
              <w:rPr>
                <w:sz w:val="26"/>
              </w:rPr>
              <w:t>chuyển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cá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3"/>
              <w:ind w:right="490"/>
              <w:rPr>
                <w:sz w:val="26"/>
              </w:rPr>
            </w:pPr>
            <w:r>
              <w:rPr>
                <w:sz w:val="26"/>
              </w:rPr>
              <w:t>Đ/c Trịnh Quốc Đạt 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Thắng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</w:tbl>
    <w:p/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2026-06-11T07:41:00Z</dcterms:created>
  <dcterms:modified xsi:type="dcterms:W3CDTF">2026-06-12T07:07:00Z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2026-06-11T00:00:00Z</vt:filetime>
  </property>
  <property fmtid="{D5CDD505-2E9C-101B-9397-08002B2CF9AE}" pid="5" name="Producer">
    <vt:lpwstr>3-Heights(TM) PDF Security Shell 4.8.25.2 (http://www.pdf-tools.com)</vt:lpwstr>
  </property>
</Properties>
</file>